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E092" w14:textId="7B67D662" w:rsidR="00765408" w:rsidRPr="00F802FF" w:rsidRDefault="00F862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02F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8C4344" w:rsidRPr="00F802FF">
        <w:rPr>
          <w:rFonts w:ascii="Times New Roman" w:hAnsi="Times New Roman" w:cs="Times New Roman"/>
          <w:b/>
          <w:bCs/>
          <w:sz w:val="24"/>
          <w:szCs w:val="24"/>
        </w:rPr>
        <w:t>enighedsråds</w:t>
      </w:r>
      <w:r w:rsidRPr="00F802FF">
        <w:rPr>
          <w:rFonts w:ascii="Times New Roman" w:hAnsi="Times New Roman" w:cs="Times New Roman"/>
          <w:b/>
          <w:bCs/>
          <w:sz w:val="24"/>
          <w:szCs w:val="24"/>
        </w:rPr>
        <w:t>møde d. 20. maj 2025 kl. 17 i Husumvold kirke</w:t>
      </w:r>
    </w:p>
    <w:p w14:paraId="003AC5B7" w14:textId="3622E0B8" w:rsidR="00F8625A" w:rsidRPr="00F802FF" w:rsidRDefault="00F8625A">
      <w:pPr>
        <w:rPr>
          <w:rFonts w:ascii="Times New Roman" w:hAnsi="Times New Roman" w:cs="Times New Roman"/>
          <w:sz w:val="24"/>
          <w:szCs w:val="24"/>
        </w:rPr>
      </w:pPr>
      <w:r w:rsidRPr="00F802FF">
        <w:rPr>
          <w:rFonts w:ascii="Times New Roman" w:hAnsi="Times New Roman" w:cs="Times New Roman"/>
          <w:sz w:val="24"/>
          <w:szCs w:val="24"/>
        </w:rPr>
        <w:t xml:space="preserve">Til stede: </w:t>
      </w:r>
      <w:r w:rsidR="00927F7D" w:rsidRPr="00F802FF">
        <w:rPr>
          <w:rFonts w:ascii="Times New Roman" w:hAnsi="Times New Roman" w:cs="Times New Roman"/>
          <w:sz w:val="24"/>
          <w:szCs w:val="24"/>
        </w:rPr>
        <w:t xml:space="preserve">Lars Bo, Minna, </w:t>
      </w:r>
      <w:r w:rsidR="00AC3B88" w:rsidRPr="00F802FF">
        <w:rPr>
          <w:rFonts w:ascii="Times New Roman" w:hAnsi="Times New Roman" w:cs="Times New Roman"/>
          <w:sz w:val="24"/>
          <w:szCs w:val="24"/>
        </w:rPr>
        <w:t xml:space="preserve">Karen, Evy, Niels, Bertram, Pia, Stig, Line, </w:t>
      </w:r>
      <w:r w:rsidR="00EA2EAE" w:rsidRPr="00F802FF">
        <w:rPr>
          <w:rFonts w:ascii="Times New Roman" w:hAnsi="Times New Roman" w:cs="Times New Roman"/>
          <w:sz w:val="24"/>
          <w:szCs w:val="24"/>
        </w:rPr>
        <w:t>Karin, Anne</w:t>
      </w:r>
    </w:p>
    <w:p w14:paraId="42AD3998" w14:textId="16CC7E9B" w:rsidR="00F8625A" w:rsidRPr="00F802FF" w:rsidRDefault="00F8625A">
      <w:pPr>
        <w:rPr>
          <w:rFonts w:ascii="Times New Roman" w:hAnsi="Times New Roman" w:cs="Times New Roman"/>
          <w:sz w:val="24"/>
          <w:szCs w:val="24"/>
        </w:rPr>
      </w:pPr>
      <w:r w:rsidRPr="00F802FF">
        <w:rPr>
          <w:rFonts w:ascii="Times New Roman" w:hAnsi="Times New Roman" w:cs="Times New Roman"/>
          <w:sz w:val="24"/>
          <w:szCs w:val="24"/>
        </w:rPr>
        <w:t xml:space="preserve">Afbud fra: </w:t>
      </w:r>
      <w:r w:rsidR="00AC3B88" w:rsidRPr="00F802FF">
        <w:rPr>
          <w:rFonts w:ascii="Times New Roman" w:hAnsi="Times New Roman" w:cs="Times New Roman"/>
          <w:sz w:val="24"/>
          <w:szCs w:val="24"/>
        </w:rPr>
        <w:t>Hans</w:t>
      </w:r>
      <w:r w:rsidR="00E661F8" w:rsidRPr="00F802FF">
        <w:rPr>
          <w:rFonts w:ascii="Times New Roman" w:hAnsi="Times New Roman" w:cs="Times New Roman"/>
          <w:sz w:val="24"/>
          <w:szCs w:val="24"/>
        </w:rPr>
        <w:t xml:space="preserve">, Ina, Helgi </w:t>
      </w:r>
    </w:p>
    <w:p w14:paraId="278509CB" w14:textId="3A50A845" w:rsidR="00F8625A" w:rsidRPr="00F802FF" w:rsidRDefault="00F8625A">
      <w:pPr>
        <w:rPr>
          <w:rFonts w:ascii="Times New Roman" w:hAnsi="Times New Roman" w:cs="Times New Roman"/>
          <w:sz w:val="24"/>
          <w:szCs w:val="24"/>
        </w:rPr>
      </w:pPr>
      <w:r w:rsidRPr="00F802FF">
        <w:rPr>
          <w:rFonts w:ascii="Times New Roman" w:hAnsi="Times New Roman" w:cs="Times New Roman"/>
          <w:sz w:val="24"/>
          <w:szCs w:val="24"/>
        </w:rPr>
        <w:t>--</w:t>
      </w:r>
    </w:p>
    <w:p w14:paraId="6E30CF75" w14:textId="76B7EB32" w:rsidR="00F8625A" w:rsidRPr="00F802FF" w:rsidRDefault="00F8625A" w:rsidP="00F862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02F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14F43" w:rsidRPr="00F802F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F802FF">
        <w:rPr>
          <w:rFonts w:ascii="Times New Roman" w:hAnsi="Times New Roman" w:cs="Times New Roman"/>
          <w:b/>
          <w:bCs/>
          <w:sz w:val="24"/>
          <w:szCs w:val="24"/>
        </w:rPr>
        <w:t>agsorden</w:t>
      </w:r>
      <w:r w:rsidR="00614F43" w:rsidRPr="00F802FF">
        <w:rPr>
          <w:rFonts w:ascii="Times New Roman" w:hAnsi="Times New Roman" w:cs="Times New Roman"/>
          <w:b/>
          <w:bCs/>
          <w:sz w:val="24"/>
          <w:szCs w:val="24"/>
        </w:rPr>
        <w:t>en er godkendt</w:t>
      </w:r>
    </w:p>
    <w:p w14:paraId="6193B004" w14:textId="3CABABA7" w:rsidR="00F8625A" w:rsidRPr="00F802FF" w:rsidRDefault="00F8625A" w:rsidP="00F862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02F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9316B" w:rsidRPr="00F802FF">
        <w:rPr>
          <w:rFonts w:ascii="Times New Roman" w:hAnsi="Times New Roman" w:cs="Times New Roman"/>
          <w:b/>
          <w:bCs/>
          <w:sz w:val="24"/>
          <w:szCs w:val="24"/>
        </w:rPr>
        <w:t>Referatet fra sidst er godkendt</w:t>
      </w:r>
    </w:p>
    <w:p w14:paraId="79D474AC" w14:textId="77777777" w:rsidR="00F8625A" w:rsidRPr="00F802FF" w:rsidRDefault="00F8625A" w:rsidP="00F862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02FF">
        <w:rPr>
          <w:rFonts w:ascii="Times New Roman" w:hAnsi="Times New Roman" w:cs="Times New Roman"/>
          <w:b/>
          <w:bCs/>
          <w:sz w:val="24"/>
          <w:szCs w:val="24"/>
        </w:rPr>
        <w:t>3. Opfølgning på byggeri og indkøb (fast punkt)</w:t>
      </w:r>
    </w:p>
    <w:p w14:paraId="668CE7EA" w14:textId="2B524C8E" w:rsidR="00F8625A" w:rsidRPr="00F802FF" w:rsidRDefault="00927F7D" w:rsidP="00F8625A">
      <w:pPr>
        <w:rPr>
          <w:rFonts w:ascii="Times New Roman" w:hAnsi="Times New Roman" w:cs="Times New Roman"/>
          <w:sz w:val="24"/>
          <w:szCs w:val="24"/>
        </w:rPr>
      </w:pPr>
      <w:r w:rsidRPr="00F802FF">
        <w:rPr>
          <w:rFonts w:ascii="Times New Roman" w:hAnsi="Times New Roman" w:cs="Times New Roman"/>
          <w:sz w:val="24"/>
          <w:szCs w:val="24"/>
        </w:rPr>
        <w:t xml:space="preserve">Der er fortsat arbejde i gang for endelig brandgodkendelse. </w:t>
      </w:r>
    </w:p>
    <w:p w14:paraId="7EE6CA00" w14:textId="4A0691CD" w:rsidR="00927F7D" w:rsidRPr="00F802FF" w:rsidRDefault="00927F7D" w:rsidP="00F8625A">
      <w:pPr>
        <w:rPr>
          <w:rFonts w:ascii="Times New Roman" w:hAnsi="Times New Roman" w:cs="Times New Roman"/>
          <w:sz w:val="24"/>
          <w:szCs w:val="24"/>
        </w:rPr>
      </w:pPr>
      <w:r w:rsidRPr="00F802FF">
        <w:rPr>
          <w:rFonts w:ascii="Times New Roman" w:hAnsi="Times New Roman" w:cs="Times New Roman"/>
          <w:sz w:val="24"/>
          <w:szCs w:val="24"/>
        </w:rPr>
        <w:t xml:space="preserve">Der er indkøbt hæk, som bliver plantet af Lars Bo og Niels på skråningen ved </w:t>
      </w:r>
      <w:r w:rsidR="00F9316B" w:rsidRPr="00F802FF">
        <w:rPr>
          <w:rFonts w:ascii="Times New Roman" w:hAnsi="Times New Roman" w:cs="Times New Roman"/>
          <w:sz w:val="24"/>
          <w:szCs w:val="24"/>
        </w:rPr>
        <w:t>nedgangen til kælderen.</w:t>
      </w:r>
    </w:p>
    <w:p w14:paraId="46A9D88B" w14:textId="77777777" w:rsidR="00F8625A" w:rsidRPr="00F802FF" w:rsidRDefault="00F8625A" w:rsidP="00F862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02FF">
        <w:rPr>
          <w:rFonts w:ascii="Times New Roman" w:hAnsi="Times New Roman" w:cs="Times New Roman"/>
          <w:b/>
          <w:bCs/>
          <w:sz w:val="24"/>
          <w:szCs w:val="24"/>
        </w:rPr>
        <w:t>4. Opfølgning fra tidligere møder/beslutninger (fast punkt)</w:t>
      </w:r>
    </w:p>
    <w:p w14:paraId="061593BE" w14:textId="77777777" w:rsidR="000A210F" w:rsidRPr="00F802FF" w:rsidRDefault="00995D72" w:rsidP="00F862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02FF">
        <w:rPr>
          <w:rFonts w:ascii="Times New Roman" w:hAnsi="Times New Roman" w:cs="Times New Roman"/>
          <w:sz w:val="24"/>
          <w:szCs w:val="24"/>
          <w:u w:val="single"/>
        </w:rPr>
        <w:t xml:space="preserve">Fra aktivitetsudvalget: </w:t>
      </w:r>
    </w:p>
    <w:p w14:paraId="2DF96DE8" w14:textId="77777777" w:rsidR="00CD645A" w:rsidRPr="00F802FF" w:rsidRDefault="004D67BE" w:rsidP="00F8625A">
      <w:pPr>
        <w:rPr>
          <w:rFonts w:ascii="Times New Roman" w:hAnsi="Times New Roman" w:cs="Times New Roman"/>
          <w:sz w:val="24"/>
          <w:szCs w:val="24"/>
        </w:rPr>
      </w:pPr>
      <w:r w:rsidRPr="00F802FF">
        <w:rPr>
          <w:rFonts w:ascii="Times New Roman" w:hAnsi="Times New Roman" w:cs="Times New Roman"/>
          <w:sz w:val="24"/>
          <w:szCs w:val="24"/>
        </w:rPr>
        <w:t>Efterårets aktiviteter er planlagt, der mangler kun at blive fastlagt nogle koncerter</w:t>
      </w:r>
      <w:r w:rsidR="001A2711" w:rsidRPr="00F802FF">
        <w:rPr>
          <w:rFonts w:ascii="Times New Roman" w:hAnsi="Times New Roman" w:cs="Times New Roman"/>
          <w:sz w:val="24"/>
          <w:szCs w:val="24"/>
        </w:rPr>
        <w:t>, jazz-højmesse og pilgrimsvandringer.</w:t>
      </w:r>
    </w:p>
    <w:p w14:paraId="7FDC8D50" w14:textId="34F4CA16" w:rsidR="00F8625A" w:rsidRPr="00F802FF" w:rsidRDefault="000A210F" w:rsidP="00F8625A">
      <w:pPr>
        <w:rPr>
          <w:rFonts w:ascii="Times New Roman" w:hAnsi="Times New Roman" w:cs="Times New Roman"/>
          <w:sz w:val="24"/>
          <w:szCs w:val="24"/>
        </w:rPr>
      </w:pPr>
      <w:r w:rsidRPr="00F802FF">
        <w:rPr>
          <w:rFonts w:ascii="Times New Roman" w:hAnsi="Times New Roman" w:cs="Times New Roman"/>
          <w:sz w:val="24"/>
          <w:szCs w:val="24"/>
        </w:rPr>
        <w:t xml:space="preserve">Mht. højskolesang drøftes det, om </w:t>
      </w:r>
      <w:r w:rsidR="00840794" w:rsidRPr="00F802FF">
        <w:rPr>
          <w:rFonts w:ascii="Times New Roman" w:hAnsi="Times New Roman" w:cs="Times New Roman"/>
          <w:sz w:val="24"/>
          <w:szCs w:val="24"/>
        </w:rPr>
        <w:t xml:space="preserve">tidspunktet for højskolesang er hensigtsmæssigt. </w:t>
      </w:r>
      <w:r w:rsidR="00742138" w:rsidRPr="00F802FF">
        <w:rPr>
          <w:rFonts w:ascii="Times New Roman" w:hAnsi="Times New Roman" w:cs="Times New Roman"/>
          <w:sz w:val="24"/>
          <w:szCs w:val="24"/>
        </w:rPr>
        <w:t>Det</w:t>
      </w:r>
      <w:r w:rsidR="004C11AB" w:rsidRPr="00F802FF">
        <w:rPr>
          <w:rFonts w:ascii="Times New Roman" w:hAnsi="Times New Roman" w:cs="Times New Roman"/>
          <w:sz w:val="24"/>
          <w:szCs w:val="24"/>
        </w:rPr>
        <w:t xml:space="preserve">te er også drøftet på sidste </w:t>
      </w:r>
      <w:r w:rsidR="00742138" w:rsidRPr="00F802FF">
        <w:rPr>
          <w:rFonts w:ascii="Times New Roman" w:hAnsi="Times New Roman" w:cs="Times New Roman"/>
          <w:sz w:val="24"/>
          <w:szCs w:val="24"/>
        </w:rPr>
        <w:t>AU</w:t>
      </w:r>
      <w:r w:rsidR="001A2711" w:rsidRPr="00F802FF">
        <w:rPr>
          <w:rFonts w:ascii="Times New Roman" w:hAnsi="Times New Roman" w:cs="Times New Roman"/>
          <w:sz w:val="24"/>
          <w:szCs w:val="24"/>
        </w:rPr>
        <w:t>-</w:t>
      </w:r>
      <w:r w:rsidR="00742138" w:rsidRPr="00F802FF">
        <w:rPr>
          <w:rFonts w:ascii="Times New Roman" w:hAnsi="Times New Roman" w:cs="Times New Roman"/>
          <w:sz w:val="24"/>
          <w:szCs w:val="24"/>
        </w:rPr>
        <w:t>møde</w:t>
      </w:r>
      <w:r w:rsidR="004C11AB" w:rsidRPr="00F802FF">
        <w:rPr>
          <w:rFonts w:ascii="Times New Roman" w:hAnsi="Times New Roman" w:cs="Times New Roman"/>
          <w:sz w:val="24"/>
          <w:szCs w:val="24"/>
        </w:rPr>
        <w:t>.</w:t>
      </w:r>
      <w:r w:rsidR="00C75BD6" w:rsidRPr="00F802FF">
        <w:rPr>
          <w:rFonts w:ascii="Times New Roman" w:hAnsi="Times New Roman" w:cs="Times New Roman"/>
          <w:sz w:val="24"/>
          <w:szCs w:val="24"/>
        </w:rPr>
        <w:t xml:space="preserve"> </w:t>
      </w:r>
      <w:r w:rsidR="001A2711" w:rsidRPr="00F802FF">
        <w:rPr>
          <w:rFonts w:ascii="Times New Roman" w:hAnsi="Times New Roman" w:cs="Times New Roman"/>
          <w:sz w:val="24"/>
          <w:szCs w:val="24"/>
        </w:rPr>
        <w:t xml:space="preserve">Menighedsrådet </w:t>
      </w:r>
      <w:r w:rsidR="00585BC4" w:rsidRPr="00F802FF">
        <w:rPr>
          <w:rFonts w:ascii="Times New Roman" w:hAnsi="Times New Roman" w:cs="Times New Roman"/>
          <w:sz w:val="24"/>
          <w:szCs w:val="24"/>
        </w:rPr>
        <w:t xml:space="preserve">finder det bedst, at </w:t>
      </w:r>
      <w:r w:rsidR="006C0603" w:rsidRPr="00F802FF">
        <w:rPr>
          <w:rFonts w:ascii="Times New Roman" w:hAnsi="Times New Roman" w:cs="Times New Roman"/>
          <w:sz w:val="24"/>
          <w:szCs w:val="24"/>
        </w:rPr>
        <w:t>der kommer</w:t>
      </w:r>
      <w:r w:rsidR="00585BC4" w:rsidRPr="00F802FF">
        <w:rPr>
          <w:rFonts w:ascii="Times New Roman" w:hAnsi="Times New Roman" w:cs="Times New Roman"/>
          <w:sz w:val="24"/>
          <w:szCs w:val="24"/>
        </w:rPr>
        <w:t xml:space="preserve"> et andet tidspunkt for højskolesang fremadrettet. </w:t>
      </w:r>
      <w:r w:rsidR="004C11AB" w:rsidRPr="00F802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C56AE" w14:textId="392E23EF" w:rsidR="00CA5F83" w:rsidRPr="00F802FF" w:rsidRDefault="00CA26B9" w:rsidP="00F8625A">
      <w:pPr>
        <w:rPr>
          <w:rFonts w:ascii="Times New Roman" w:hAnsi="Times New Roman" w:cs="Times New Roman"/>
          <w:sz w:val="24"/>
          <w:szCs w:val="24"/>
        </w:rPr>
      </w:pPr>
      <w:r w:rsidRPr="00F802FF">
        <w:rPr>
          <w:rFonts w:ascii="Times New Roman" w:hAnsi="Times New Roman" w:cs="Times New Roman"/>
          <w:sz w:val="24"/>
          <w:szCs w:val="24"/>
        </w:rPr>
        <w:t>Det</w:t>
      </w:r>
      <w:r w:rsidR="00CD645A" w:rsidRPr="00F802FF">
        <w:rPr>
          <w:rFonts w:ascii="Times New Roman" w:hAnsi="Times New Roman" w:cs="Times New Roman"/>
          <w:sz w:val="24"/>
          <w:szCs w:val="24"/>
        </w:rPr>
        <w:t xml:space="preserve"> nye initiativ: ‘Eksistentielle samtaler’ begyndes på søndag d. </w:t>
      </w:r>
      <w:r w:rsidR="00AE079D" w:rsidRPr="00F802FF">
        <w:rPr>
          <w:rFonts w:ascii="Times New Roman" w:hAnsi="Times New Roman" w:cs="Times New Roman"/>
          <w:sz w:val="24"/>
          <w:szCs w:val="24"/>
        </w:rPr>
        <w:t>25. maj efter højmessen</w:t>
      </w:r>
      <w:r w:rsidR="00B2125C" w:rsidRPr="00F802FF">
        <w:rPr>
          <w:rFonts w:ascii="Times New Roman" w:hAnsi="Times New Roman" w:cs="Times New Roman"/>
          <w:sz w:val="24"/>
          <w:szCs w:val="24"/>
        </w:rPr>
        <w:t>.</w:t>
      </w:r>
    </w:p>
    <w:p w14:paraId="093868F6" w14:textId="77777777" w:rsidR="00727C8E" w:rsidRPr="00F802FF" w:rsidRDefault="00F8625A" w:rsidP="00F862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02FF">
        <w:rPr>
          <w:rFonts w:ascii="Times New Roman" w:hAnsi="Times New Roman" w:cs="Times New Roman"/>
          <w:b/>
          <w:bCs/>
          <w:sz w:val="24"/>
          <w:szCs w:val="24"/>
        </w:rPr>
        <w:t>5. Indsatsområde frivillige (fast punkt)</w:t>
      </w:r>
    </w:p>
    <w:p w14:paraId="1418AA8F" w14:textId="12AFA906" w:rsidR="00B43884" w:rsidRPr="00F802FF" w:rsidRDefault="00727C8E" w:rsidP="00F8625A">
      <w:pPr>
        <w:rPr>
          <w:rFonts w:ascii="Times New Roman" w:hAnsi="Times New Roman" w:cs="Times New Roman"/>
          <w:sz w:val="24"/>
          <w:szCs w:val="24"/>
        </w:rPr>
      </w:pPr>
      <w:r w:rsidRPr="00F802FF">
        <w:rPr>
          <w:rFonts w:ascii="Times New Roman" w:hAnsi="Times New Roman" w:cs="Times New Roman"/>
          <w:sz w:val="24"/>
          <w:szCs w:val="24"/>
        </w:rPr>
        <w:t>Der</w:t>
      </w:r>
      <w:r w:rsidR="00AE079D" w:rsidRPr="00F802FF">
        <w:rPr>
          <w:rFonts w:ascii="Times New Roman" w:hAnsi="Times New Roman" w:cs="Times New Roman"/>
          <w:sz w:val="24"/>
          <w:szCs w:val="24"/>
        </w:rPr>
        <w:t xml:space="preserve"> </w:t>
      </w:r>
      <w:r w:rsidR="00B43884" w:rsidRPr="00F802FF">
        <w:rPr>
          <w:rFonts w:ascii="Times New Roman" w:hAnsi="Times New Roman" w:cs="Times New Roman"/>
          <w:sz w:val="24"/>
          <w:szCs w:val="24"/>
        </w:rPr>
        <w:t xml:space="preserve">er </w:t>
      </w:r>
      <w:r w:rsidR="00AE079D" w:rsidRPr="00F802FF">
        <w:rPr>
          <w:rFonts w:ascii="Times New Roman" w:hAnsi="Times New Roman" w:cs="Times New Roman"/>
          <w:sz w:val="24"/>
          <w:szCs w:val="24"/>
        </w:rPr>
        <w:t>blev</w:t>
      </w:r>
      <w:r w:rsidRPr="00F802FF">
        <w:rPr>
          <w:rFonts w:ascii="Times New Roman" w:hAnsi="Times New Roman" w:cs="Times New Roman"/>
          <w:sz w:val="24"/>
          <w:szCs w:val="24"/>
        </w:rPr>
        <w:t>et</w:t>
      </w:r>
      <w:r w:rsidR="00AE079D" w:rsidRPr="00F802FF">
        <w:rPr>
          <w:rFonts w:ascii="Times New Roman" w:hAnsi="Times New Roman" w:cs="Times New Roman"/>
          <w:sz w:val="24"/>
          <w:szCs w:val="24"/>
        </w:rPr>
        <w:t xml:space="preserve"> holdt et hyggeligt arrangement for de frivillige</w:t>
      </w:r>
      <w:r w:rsidR="00A54C78" w:rsidRPr="00F802FF">
        <w:rPr>
          <w:rFonts w:ascii="Times New Roman" w:hAnsi="Times New Roman" w:cs="Times New Roman"/>
          <w:sz w:val="24"/>
          <w:szCs w:val="24"/>
        </w:rPr>
        <w:t xml:space="preserve">. Der var </w:t>
      </w:r>
      <w:r w:rsidRPr="00F802FF">
        <w:rPr>
          <w:rFonts w:ascii="Times New Roman" w:hAnsi="Times New Roman" w:cs="Times New Roman"/>
          <w:sz w:val="24"/>
          <w:szCs w:val="24"/>
        </w:rPr>
        <w:t>stor tilslutning</w:t>
      </w:r>
      <w:r w:rsidR="00A54C78" w:rsidRPr="00F802FF">
        <w:rPr>
          <w:rFonts w:ascii="Times New Roman" w:hAnsi="Times New Roman" w:cs="Times New Roman"/>
          <w:sz w:val="24"/>
          <w:szCs w:val="24"/>
        </w:rPr>
        <w:t xml:space="preserve"> til det. Lignende arrangementer </w:t>
      </w:r>
      <w:r w:rsidR="00B43884" w:rsidRPr="00F802FF">
        <w:rPr>
          <w:rFonts w:ascii="Times New Roman" w:hAnsi="Times New Roman" w:cs="Times New Roman"/>
          <w:sz w:val="24"/>
          <w:szCs w:val="24"/>
        </w:rPr>
        <w:t xml:space="preserve">gentages i den kommende måned og herefter ca. hver tredje måned. </w:t>
      </w:r>
    </w:p>
    <w:p w14:paraId="20B0F92F" w14:textId="6B40AB01" w:rsidR="00B2125C" w:rsidRPr="00F802FF" w:rsidRDefault="00F8625A" w:rsidP="00F862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02FF">
        <w:rPr>
          <w:rFonts w:ascii="Times New Roman" w:hAnsi="Times New Roman" w:cs="Times New Roman"/>
          <w:b/>
          <w:bCs/>
          <w:sz w:val="24"/>
          <w:szCs w:val="24"/>
        </w:rPr>
        <w:t xml:space="preserve">6. Årsregnskab 2024 til godkendelse </w:t>
      </w:r>
    </w:p>
    <w:p w14:paraId="56109DC6" w14:textId="4A5B347D" w:rsidR="00493EA8" w:rsidRPr="00F802FF" w:rsidRDefault="00493EA8" w:rsidP="00F8625A">
      <w:pPr>
        <w:rPr>
          <w:rFonts w:ascii="Times New Roman" w:hAnsi="Times New Roman" w:cs="Times New Roman"/>
          <w:sz w:val="24"/>
          <w:szCs w:val="24"/>
        </w:rPr>
      </w:pPr>
      <w:r w:rsidRPr="00F802FF">
        <w:rPr>
          <w:rFonts w:ascii="Times New Roman" w:hAnsi="Times New Roman" w:cs="Times New Roman"/>
          <w:sz w:val="24"/>
          <w:szCs w:val="24"/>
        </w:rPr>
        <w:t xml:space="preserve">Årsregnskabet </w:t>
      </w:r>
      <w:r w:rsidR="00111770" w:rsidRPr="00F802FF">
        <w:rPr>
          <w:rFonts w:ascii="Times New Roman" w:hAnsi="Times New Roman" w:cs="Times New Roman"/>
          <w:sz w:val="24"/>
          <w:szCs w:val="24"/>
        </w:rPr>
        <w:t xml:space="preserve">med resultatdisponeringen og menighedsrådets forklaringer </w:t>
      </w:r>
      <w:r w:rsidRPr="00F802FF">
        <w:rPr>
          <w:rFonts w:ascii="Times New Roman" w:hAnsi="Times New Roman" w:cs="Times New Roman"/>
          <w:sz w:val="24"/>
          <w:szCs w:val="24"/>
        </w:rPr>
        <w:t xml:space="preserve">er godkendt </w:t>
      </w:r>
      <w:r w:rsidR="00E142F6" w:rsidRPr="00F802FF">
        <w:rPr>
          <w:rFonts w:ascii="Times New Roman" w:hAnsi="Times New Roman" w:cs="Times New Roman"/>
          <w:sz w:val="24"/>
          <w:szCs w:val="24"/>
        </w:rPr>
        <w:t xml:space="preserve">til revision </w:t>
      </w:r>
      <w:r w:rsidRPr="00F802FF">
        <w:rPr>
          <w:rFonts w:ascii="Times New Roman" w:hAnsi="Times New Roman" w:cs="Times New Roman"/>
          <w:sz w:val="24"/>
          <w:szCs w:val="24"/>
        </w:rPr>
        <w:t>med tidsstemplet</w:t>
      </w:r>
      <w:r w:rsidR="00F576E9" w:rsidRPr="00F802FF">
        <w:rPr>
          <w:rFonts w:ascii="Times New Roman" w:hAnsi="Times New Roman" w:cs="Times New Roman"/>
          <w:sz w:val="24"/>
          <w:szCs w:val="24"/>
        </w:rPr>
        <w:t xml:space="preserve"> i dag</w:t>
      </w:r>
      <w:r w:rsidR="00B22BC0" w:rsidRPr="00F802FF">
        <w:rPr>
          <w:rFonts w:ascii="Times New Roman" w:hAnsi="Times New Roman" w:cs="Times New Roman"/>
          <w:sz w:val="24"/>
          <w:szCs w:val="24"/>
        </w:rPr>
        <w:t>,</w:t>
      </w:r>
      <w:r w:rsidR="00F576E9" w:rsidRPr="00F802FF">
        <w:rPr>
          <w:rFonts w:ascii="Times New Roman" w:hAnsi="Times New Roman" w:cs="Times New Roman"/>
          <w:sz w:val="24"/>
          <w:szCs w:val="24"/>
        </w:rPr>
        <w:t xml:space="preserve"> d. 20. maj 2025 kl. 12.07.</w:t>
      </w:r>
    </w:p>
    <w:p w14:paraId="02253D48" w14:textId="77777777" w:rsidR="006107E2" w:rsidRPr="00F802FF" w:rsidRDefault="00F8625A" w:rsidP="00F862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02FF">
        <w:rPr>
          <w:rFonts w:ascii="Times New Roman" w:hAnsi="Times New Roman" w:cs="Times New Roman"/>
          <w:b/>
          <w:bCs/>
          <w:sz w:val="24"/>
          <w:szCs w:val="24"/>
        </w:rPr>
        <w:t>7. Kvartalsrapport Q1 2025</w:t>
      </w:r>
    </w:p>
    <w:p w14:paraId="6E1613B4" w14:textId="2C0EF739" w:rsidR="00F436DA" w:rsidRPr="00F802FF" w:rsidRDefault="007D539B" w:rsidP="00F8625A">
      <w:pPr>
        <w:rPr>
          <w:rFonts w:ascii="Times New Roman" w:hAnsi="Times New Roman" w:cs="Times New Roman"/>
          <w:sz w:val="24"/>
          <w:szCs w:val="24"/>
        </w:rPr>
      </w:pPr>
      <w:r w:rsidRPr="00F802FF">
        <w:rPr>
          <w:rFonts w:ascii="Times New Roman" w:hAnsi="Times New Roman" w:cs="Times New Roman"/>
          <w:sz w:val="24"/>
          <w:szCs w:val="24"/>
        </w:rPr>
        <w:t>Menighedsrådet bemærker, at der</w:t>
      </w:r>
      <w:r w:rsidR="00B972A7" w:rsidRPr="00F802FF">
        <w:rPr>
          <w:rFonts w:ascii="Times New Roman" w:hAnsi="Times New Roman" w:cs="Times New Roman"/>
          <w:sz w:val="24"/>
          <w:szCs w:val="24"/>
        </w:rPr>
        <w:t xml:space="preserve"> er en væsentlig overskridelse på forbrug på kirkebygningen. </w:t>
      </w:r>
      <w:r w:rsidR="00F436DA" w:rsidRPr="00F802FF">
        <w:rPr>
          <w:rFonts w:ascii="Times New Roman" w:hAnsi="Times New Roman" w:cs="Times New Roman"/>
          <w:sz w:val="24"/>
          <w:szCs w:val="24"/>
        </w:rPr>
        <w:t>Det er bl</w:t>
      </w:r>
      <w:r w:rsidR="00B42964" w:rsidRPr="00F802FF">
        <w:rPr>
          <w:rFonts w:ascii="Times New Roman" w:hAnsi="Times New Roman" w:cs="Times New Roman"/>
          <w:sz w:val="24"/>
          <w:szCs w:val="24"/>
        </w:rPr>
        <w:t>.</w:t>
      </w:r>
      <w:r w:rsidR="00F436DA" w:rsidRPr="00F802FF">
        <w:rPr>
          <w:rFonts w:ascii="Times New Roman" w:hAnsi="Times New Roman" w:cs="Times New Roman"/>
          <w:sz w:val="24"/>
          <w:szCs w:val="24"/>
        </w:rPr>
        <w:t>a. brugt til nyt AV</w:t>
      </w:r>
      <w:r w:rsidR="0085141A" w:rsidRPr="00F802FF">
        <w:rPr>
          <w:rFonts w:ascii="Times New Roman" w:hAnsi="Times New Roman" w:cs="Times New Roman"/>
          <w:sz w:val="24"/>
          <w:szCs w:val="24"/>
        </w:rPr>
        <w:t>-</w:t>
      </w:r>
      <w:r w:rsidR="00F436DA" w:rsidRPr="00F802FF">
        <w:rPr>
          <w:rFonts w:ascii="Times New Roman" w:hAnsi="Times New Roman" w:cs="Times New Roman"/>
          <w:sz w:val="24"/>
          <w:szCs w:val="24"/>
        </w:rPr>
        <w:t xml:space="preserve">anlæg, ny printer, nye udhængsskabe osv. </w:t>
      </w:r>
      <w:r w:rsidR="008D3F06" w:rsidRPr="00F802FF">
        <w:rPr>
          <w:rFonts w:ascii="Times New Roman" w:hAnsi="Times New Roman" w:cs="Times New Roman"/>
          <w:sz w:val="24"/>
          <w:szCs w:val="24"/>
        </w:rPr>
        <w:t>Overskridelsen</w:t>
      </w:r>
      <w:r w:rsidR="00034799" w:rsidRPr="00F802FF">
        <w:rPr>
          <w:rFonts w:ascii="Times New Roman" w:hAnsi="Times New Roman" w:cs="Times New Roman"/>
          <w:sz w:val="24"/>
          <w:szCs w:val="24"/>
        </w:rPr>
        <w:t xml:space="preserve"> er forudset, og det </w:t>
      </w:r>
      <w:r w:rsidR="00F436DA" w:rsidRPr="00F802FF">
        <w:rPr>
          <w:rFonts w:ascii="Times New Roman" w:hAnsi="Times New Roman" w:cs="Times New Roman"/>
          <w:sz w:val="24"/>
          <w:szCs w:val="24"/>
        </w:rPr>
        <w:t>forvente</w:t>
      </w:r>
      <w:r w:rsidR="00034799" w:rsidRPr="00F802FF">
        <w:rPr>
          <w:rFonts w:ascii="Times New Roman" w:hAnsi="Times New Roman" w:cs="Times New Roman"/>
          <w:sz w:val="24"/>
          <w:szCs w:val="24"/>
        </w:rPr>
        <w:t>s</w:t>
      </w:r>
      <w:r w:rsidR="0016548B" w:rsidRPr="00F802FF">
        <w:rPr>
          <w:rFonts w:ascii="Times New Roman" w:hAnsi="Times New Roman" w:cs="Times New Roman"/>
          <w:sz w:val="24"/>
          <w:szCs w:val="24"/>
        </w:rPr>
        <w:t>, at den er midlertidig</w:t>
      </w:r>
      <w:r w:rsidR="00F436DA" w:rsidRPr="00F802FF">
        <w:rPr>
          <w:rFonts w:ascii="Times New Roman" w:hAnsi="Times New Roman" w:cs="Times New Roman"/>
          <w:sz w:val="24"/>
          <w:szCs w:val="24"/>
        </w:rPr>
        <w:t xml:space="preserve">. </w:t>
      </w:r>
      <w:r w:rsidR="0016548B" w:rsidRPr="00F802FF">
        <w:rPr>
          <w:rFonts w:ascii="Times New Roman" w:hAnsi="Times New Roman" w:cs="Times New Roman"/>
          <w:sz w:val="24"/>
          <w:szCs w:val="24"/>
        </w:rPr>
        <w:t>Skulle det vise sig at blive anderledes, er der et</w:t>
      </w:r>
      <w:r w:rsidR="00B42964" w:rsidRPr="00F802FF">
        <w:rPr>
          <w:rFonts w:ascii="Times New Roman" w:hAnsi="Times New Roman" w:cs="Times New Roman"/>
          <w:sz w:val="24"/>
          <w:szCs w:val="24"/>
        </w:rPr>
        <w:t xml:space="preserve"> overskud på vedligeholdelseskontoen, der kan bruges. </w:t>
      </w:r>
    </w:p>
    <w:p w14:paraId="0898750A" w14:textId="714327CE" w:rsidR="007D539B" w:rsidRPr="00F802FF" w:rsidRDefault="007D539B" w:rsidP="00F8625A">
      <w:pPr>
        <w:rPr>
          <w:rFonts w:ascii="Times New Roman" w:hAnsi="Times New Roman" w:cs="Times New Roman"/>
          <w:sz w:val="24"/>
          <w:szCs w:val="24"/>
        </w:rPr>
      </w:pPr>
      <w:r w:rsidRPr="00F802FF">
        <w:rPr>
          <w:rFonts w:ascii="Times New Roman" w:hAnsi="Times New Roman" w:cs="Times New Roman"/>
          <w:sz w:val="24"/>
          <w:szCs w:val="24"/>
        </w:rPr>
        <w:t xml:space="preserve">Kvartalsrapporten </w:t>
      </w:r>
      <w:r w:rsidR="00790920" w:rsidRPr="00F802FF">
        <w:rPr>
          <w:rFonts w:ascii="Times New Roman" w:hAnsi="Times New Roman" w:cs="Times New Roman"/>
          <w:sz w:val="24"/>
          <w:szCs w:val="24"/>
        </w:rPr>
        <w:t>er godkendt</w:t>
      </w:r>
      <w:r w:rsidRPr="00F802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95CF04" w14:textId="77777777" w:rsidR="00522CF2" w:rsidRDefault="00522CF2" w:rsidP="00F862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BAB54B" w14:textId="77777777" w:rsidR="00522CF2" w:rsidRDefault="00522CF2" w:rsidP="00F862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16A23D" w14:textId="7733CFE0" w:rsidR="008416C3" w:rsidRPr="00F802FF" w:rsidRDefault="00F8625A" w:rsidP="00F862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02FF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Ansættelsesudvalg for den opslåede stilling som kordegn</w:t>
      </w:r>
    </w:p>
    <w:p w14:paraId="6195AD38" w14:textId="6258B44A" w:rsidR="008416C3" w:rsidRPr="00F802FF" w:rsidRDefault="004B5AB7" w:rsidP="00F8625A">
      <w:pPr>
        <w:rPr>
          <w:rFonts w:ascii="Times New Roman" w:hAnsi="Times New Roman" w:cs="Times New Roman"/>
          <w:sz w:val="24"/>
          <w:szCs w:val="24"/>
        </w:rPr>
      </w:pPr>
      <w:r w:rsidRPr="00F802FF">
        <w:rPr>
          <w:rFonts w:ascii="Times New Roman" w:hAnsi="Times New Roman" w:cs="Times New Roman"/>
          <w:sz w:val="24"/>
          <w:szCs w:val="24"/>
        </w:rPr>
        <w:t xml:space="preserve">Udvalget består af Lars Bo, </w:t>
      </w:r>
      <w:r w:rsidR="00125582" w:rsidRPr="00F802FF">
        <w:rPr>
          <w:rFonts w:ascii="Times New Roman" w:hAnsi="Times New Roman" w:cs="Times New Roman"/>
          <w:sz w:val="24"/>
          <w:szCs w:val="24"/>
        </w:rPr>
        <w:t xml:space="preserve">Minna, </w:t>
      </w:r>
      <w:r w:rsidR="006E063C" w:rsidRPr="00F802FF">
        <w:rPr>
          <w:rFonts w:ascii="Times New Roman" w:hAnsi="Times New Roman" w:cs="Times New Roman"/>
          <w:sz w:val="24"/>
          <w:szCs w:val="24"/>
        </w:rPr>
        <w:t>Karoline</w:t>
      </w:r>
      <w:r w:rsidR="00283D53" w:rsidRPr="00F802FF">
        <w:rPr>
          <w:rFonts w:ascii="Times New Roman" w:hAnsi="Times New Roman" w:cs="Times New Roman"/>
          <w:sz w:val="24"/>
          <w:szCs w:val="24"/>
        </w:rPr>
        <w:t>,</w:t>
      </w:r>
      <w:r w:rsidR="006E063C" w:rsidRPr="00F802FF">
        <w:rPr>
          <w:rFonts w:ascii="Times New Roman" w:hAnsi="Times New Roman" w:cs="Times New Roman"/>
          <w:sz w:val="24"/>
          <w:szCs w:val="24"/>
        </w:rPr>
        <w:t xml:space="preserve"> </w:t>
      </w:r>
      <w:r w:rsidR="00125582" w:rsidRPr="00F802FF">
        <w:rPr>
          <w:rFonts w:ascii="Times New Roman" w:hAnsi="Times New Roman" w:cs="Times New Roman"/>
          <w:sz w:val="24"/>
          <w:szCs w:val="24"/>
        </w:rPr>
        <w:t>Stig</w:t>
      </w:r>
      <w:r w:rsidR="006E063C" w:rsidRPr="00F802FF">
        <w:rPr>
          <w:rFonts w:ascii="Times New Roman" w:hAnsi="Times New Roman" w:cs="Times New Roman"/>
          <w:sz w:val="24"/>
          <w:szCs w:val="24"/>
        </w:rPr>
        <w:t xml:space="preserve"> og</w:t>
      </w:r>
      <w:r w:rsidR="00125582" w:rsidRPr="00F802FF">
        <w:rPr>
          <w:rFonts w:ascii="Times New Roman" w:hAnsi="Times New Roman" w:cs="Times New Roman"/>
          <w:sz w:val="24"/>
          <w:szCs w:val="24"/>
        </w:rPr>
        <w:t xml:space="preserve"> Line</w:t>
      </w:r>
      <w:r w:rsidR="006E063C" w:rsidRPr="00F802FF">
        <w:rPr>
          <w:rFonts w:ascii="Times New Roman" w:hAnsi="Times New Roman" w:cs="Times New Roman"/>
          <w:sz w:val="24"/>
          <w:szCs w:val="24"/>
        </w:rPr>
        <w:t>.</w:t>
      </w:r>
      <w:r w:rsidR="00184F63" w:rsidRPr="00F802FF">
        <w:rPr>
          <w:rFonts w:ascii="Times New Roman" w:hAnsi="Times New Roman" w:cs="Times New Roman"/>
          <w:sz w:val="24"/>
          <w:szCs w:val="24"/>
        </w:rPr>
        <w:t xml:space="preserve"> Minna har lavet en god oversigt over ansøgerne. </w:t>
      </w:r>
      <w:r w:rsidR="00FD32AD" w:rsidRPr="00F802FF">
        <w:rPr>
          <w:rFonts w:ascii="Times New Roman" w:hAnsi="Times New Roman" w:cs="Times New Roman"/>
          <w:sz w:val="24"/>
          <w:szCs w:val="24"/>
        </w:rPr>
        <w:t>Ina vil gerne</w:t>
      </w:r>
      <w:r w:rsidR="00590337" w:rsidRPr="00F802FF">
        <w:rPr>
          <w:rFonts w:ascii="Times New Roman" w:hAnsi="Times New Roman" w:cs="Times New Roman"/>
          <w:sz w:val="24"/>
          <w:szCs w:val="24"/>
        </w:rPr>
        <w:t xml:space="preserve"> arbejde for at videregive kordegnestillingen</w:t>
      </w:r>
      <w:r w:rsidR="005A4B31" w:rsidRPr="00F802FF">
        <w:rPr>
          <w:rFonts w:ascii="Times New Roman" w:hAnsi="Times New Roman" w:cs="Times New Roman"/>
          <w:sz w:val="24"/>
          <w:szCs w:val="24"/>
        </w:rPr>
        <w:t xml:space="preserve"> godt</w:t>
      </w:r>
      <w:r w:rsidR="00590337" w:rsidRPr="00F802FF">
        <w:rPr>
          <w:rFonts w:ascii="Times New Roman" w:hAnsi="Times New Roman" w:cs="Times New Roman"/>
          <w:sz w:val="24"/>
          <w:szCs w:val="24"/>
        </w:rPr>
        <w:t xml:space="preserve">. </w:t>
      </w:r>
      <w:r w:rsidR="005A4B31" w:rsidRPr="00F802FF">
        <w:rPr>
          <w:rFonts w:ascii="Times New Roman" w:hAnsi="Times New Roman" w:cs="Times New Roman"/>
          <w:sz w:val="24"/>
          <w:szCs w:val="24"/>
        </w:rPr>
        <w:t xml:space="preserve">Det drøftes, hvem </w:t>
      </w:r>
      <w:r w:rsidR="00807694" w:rsidRPr="00F802FF">
        <w:rPr>
          <w:rFonts w:ascii="Times New Roman" w:hAnsi="Times New Roman" w:cs="Times New Roman"/>
          <w:sz w:val="24"/>
          <w:szCs w:val="24"/>
        </w:rPr>
        <w:t xml:space="preserve">der kan spørges om at vikariere under vakancen. </w:t>
      </w:r>
      <w:r w:rsidR="00B14F6A" w:rsidRPr="00F802FF">
        <w:rPr>
          <w:rFonts w:ascii="Times New Roman" w:hAnsi="Times New Roman" w:cs="Times New Roman"/>
          <w:sz w:val="24"/>
          <w:szCs w:val="24"/>
        </w:rPr>
        <w:t>Minna</w:t>
      </w:r>
      <w:r w:rsidR="00DA6E8C" w:rsidRPr="00F802FF">
        <w:rPr>
          <w:rFonts w:ascii="Times New Roman" w:hAnsi="Times New Roman" w:cs="Times New Roman"/>
          <w:sz w:val="24"/>
          <w:szCs w:val="24"/>
        </w:rPr>
        <w:t xml:space="preserve"> </w:t>
      </w:r>
      <w:r w:rsidR="00B14F6A" w:rsidRPr="00F802FF">
        <w:rPr>
          <w:rFonts w:ascii="Times New Roman" w:hAnsi="Times New Roman" w:cs="Times New Roman"/>
          <w:sz w:val="24"/>
          <w:szCs w:val="24"/>
        </w:rPr>
        <w:t>kontakt</w:t>
      </w:r>
      <w:r w:rsidR="00DA6E8C" w:rsidRPr="00F802FF">
        <w:rPr>
          <w:rFonts w:ascii="Times New Roman" w:hAnsi="Times New Roman" w:cs="Times New Roman"/>
          <w:sz w:val="24"/>
          <w:szCs w:val="24"/>
        </w:rPr>
        <w:t xml:space="preserve">er </w:t>
      </w:r>
      <w:r w:rsidR="003C179A" w:rsidRPr="00F802FF">
        <w:rPr>
          <w:rFonts w:ascii="Times New Roman" w:hAnsi="Times New Roman" w:cs="Times New Roman"/>
          <w:sz w:val="24"/>
          <w:szCs w:val="24"/>
        </w:rPr>
        <w:t xml:space="preserve">de foreslåede. </w:t>
      </w:r>
    </w:p>
    <w:p w14:paraId="547E2802" w14:textId="535AE87C" w:rsidR="00F8625A" w:rsidRPr="00F802FF" w:rsidRDefault="00F8625A" w:rsidP="00F862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02FF">
        <w:rPr>
          <w:rFonts w:ascii="Times New Roman" w:hAnsi="Times New Roman" w:cs="Times New Roman"/>
          <w:b/>
          <w:bCs/>
          <w:sz w:val="24"/>
          <w:szCs w:val="24"/>
        </w:rPr>
        <w:t>9. Ansøgning om tilskud til personalefest</w:t>
      </w:r>
    </w:p>
    <w:p w14:paraId="09E33FC9" w14:textId="1E646024" w:rsidR="00AF4CB5" w:rsidRPr="00F802FF" w:rsidRDefault="007D2124" w:rsidP="00F8625A">
      <w:pPr>
        <w:rPr>
          <w:rFonts w:ascii="Times New Roman" w:hAnsi="Times New Roman" w:cs="Times New Roman"/>
          <w:sz w:val="24"/>
          <w:szCs w:val="24"/>
        </w:rPr>
      </w:pPr>
      <w:r w:rsidRPr="00F802FF">
        <w:rPr>
          <w:rFonts w:ascii="Times New Roman" w:hAnsi="Times New Roman" w:cs="Times New Roman"/>
          <w:sz w:val="24"/>
          <w:szCs w:val="24"/>
        </w:rPr>
        <w:t xml:space="preserve">Det vedtages, at menighedsrådet giver et tilskud på </w:t>
      </w:r>
      <w:r w:rsidR="009E7AD6" w:rsidRPr="00F802FF">
        <w:rPr>
          <w:rFonts w:ascii="Times New Roman" w:hAnsi="Times New Roman" w:cs="Times New Roman"/>
          <w:sz w:val="24"/>
          <w:szCs w:val="24"/>
        </w:rPr>
        <w:t>3</w:t>
      </w:r>
      <w:r w:rsidR="00CD1854" w:rsidRPr="00F802FF">
        <w:rPr>
          <w:rFonts w:ascii="Times New Roman" w:hAnsi="Times New Roman" w:cs="Times New Roman"/>
          <w:sz w:val="24"/>
          <w:szCs w:val="24"/>
        </w:rPr>
        <w:t xml:space="preserve">25,- pr. person. Udgifterne </w:t>
      </w:r>
      <w:r w:rsidR="00AF4CB5" w:rsidRPr="00F802FF">
        <w:rPr>
          <w:rFonts w:ascii="Times New Roman" w:hAnsi="Times New Roman" w:cs="Times New Roman"/>
          <w:sz w:val="24"/>
          <w:szCs w:val="24"/>
        </w:rPr>
        <w:t xml:space="preserve">refunderes ved bilag. </w:t>
      </w:r>
    </w:p>
    <w:p w14:paraId="14D4287D" w14:textId="44DCE786" w:rsidR="006635C5" w:rsidRPr="00F802FF" w:rsidRDefault="00F8625A" w:rsidP="00F862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02FF">
        <w:rPr>
          <w:rFonts w:ascii="Times New Roman" w:hAnsi="Times New Roman" w:cs="Times New Roman"/>
          <w:b/>
          <w:bCs/>
          <w:sz w:val="24"/>
          <w:szCs w:val="24"/>
        </w:rPr>
        <w:t xml:space="preserve">10. Fra udvalget om klokkespil </w:t>
      </w:r>
    </w:p>
    <w:p w14:paraId="45D07D82" w14:textId="72102484" w:rsidR="009E3AD6" w:rsidRPr="00F802FF" w:rsidRDefault="006635C5" w:rsidP="00F8625A">
      <w:pPr>
        <w:rPr>
          <w:rFonts w:ascii="Times New Roman" w:hAnsi="Times New Roman" w:cs="Times New Roman"/>
          <w:sz w:val="24"/>
          <w:szCs w:val="24"/>
        </w:rPr>
      </w:pPr>
      <w:r w:rsidRPr="00F802FF">
        <w:rPr>
          <w:rFonts w:ascii="Times New Roman" w:hAnsi="Times New Roman" w:cs="Times New Roman"/>
          <w:sz w:val="24"/>
          <w:szCs w:val="24"/>
        </w:rPr>
        <w:t>Det besluttes</w:t>
      </w:r>
      <w:r w:rsidR="009E3AD6" w:rsidRPr="00F802FF">
        <w:rPr>
          <w:rFonts w:ascii="Times New Roman" w:hAnsi="Times New Roman" w:cs="Times New Roman"/>
          <w:sz w:val="24"/>
          <w:szCs w:val="24"/>
        </w:rPr>
        <w:t>,</w:t>
      </w:r>
      <w:r w:rsidRPr="00F802FF">
        <w:rPr>
          <w:rFonts w:ascii="Times New Roman" w:hAnsi="Times New Roman" w:cs="Times New Roman"/>
          <w:sz w:val="24"/>
          <w:szCs w:val="24"/>
        </w:rPr>
        <w:t xml:space="preserve"> at</w:t>
      </w:r>
      <w:r w:rsidRPr="00F802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2FF">
        <w:rPr>
          <w:rFonts w:ascii="Times New Roman" w:hAnsi="Times New Roman" w:cs="Times New Roman"/>
          <w:sz w:val="24"/>
          <w:szCs w:val="24"/>
        </w:rPr>
        <w:t>p</w:t>
      </w:r>
      <w:r w:rsidR="00082299" w:rsidRPr="00F802FF">
        <w:rPr>
          <w:rFonts w:ascii="Times New Roman" w:hAnsi="Times New Roman" w:cs="Times New Roman"/>
          <w:sz w:val="24"/>
          <w:szCs w:val="24"/>
        </w:rPr>
        <w:t xml:space="preserve">unktet er til orientering og </w:t>
      </w:r>
      <w:r w:rsidRPr="00F802FF">
        <w:rPr>
          <w:rFonts w:ascii="Times New Roman" w:hAnsi="Times New Roman" w:cs="Times New Roman"/>
          <w:sz w:val="24"/>
          <w:szCs w:val="24"/>
        </w:rPr>
        <w:t xml:space="preserve">må </w:t>
      </w:r>
      <w:r w:rsidR="00082299" w:rsidRPr="00F802FF">
        <w:rPr>
          <w:rFonts w:ascii="Times New Roman" w:hAnsi="Times New Roman" w:cs="Times New Roman"/>
          <w:sz w:val="24"/>
          <w:szCs w:val="24"/>
        </w:rPr>
        <w:t>blive drøftet senere</w:t>
      </w:r>
      <w:r w:rsidRPr="00F802FF">
        <w:rPr>
          <w:rFonts w:ascii="Times New Roman" w:hAnsi="Times New Roman" w:cs="Times New Roman"/>
          <w:sz w:val="24"/>
          <w:szCs w:val="24"/>
        </w:rPr>
        <w:t xml:space="preserve">, da medlemmerne af </w:t>
      </w:r>
      <w:r w:rsidR="009E3AD6" w:rsidRPr="00F802FF">
        <w:rPr>
          <w:rFonts w:ascii="Times New Roman" w:hAnsi="Times New Roman" w:cs="Times New Roman"/>
          <w:sz w:val="24"/>
          <w:szCs w:val="24"/>
        </w:rPr>
        <w:t>udvalget ikke er til</w:t>
      </w:r>
      <w:r w:rsidR="00546734" w:rsidRPr="00F802FF">
        <w:rPr>
          <w:rFonts w:ascii="Times New Roman" w:hAnsi="Times New Roman" w:cs="Times New Roman"/>
          <w:sz w:val="24"/>
          <w:szCs w:val="24"/>
        </w:rPr>
        <w:t xml:space="preserve"> </w:t>
      </w:r>
      <w:r w:rsidR="009E3AD6" w:rsidRPr="00F802FF">
        <w:rPr>
          <w:rFonts w:ascii="Times New Roman" w:hAnsi="Times New Roman" w:cs="Times New Roman"/>
          <w:sz w:val="24"/>
          <w:szCs w:val="24"/>
        </w:rPr>
        <w:t>stede til mødet</w:t>
      </w:r>
      <w:r w:rsidR="00082299" w:rsidRPr="00F802FF">
        <w:rPr>
          <w:rFonts w:ascii="Times New Roman" w:hAnsi="Times New Roman" w:cs="Times New Roman"/>
          <w:sz w:val="24"/>
          <w:szCs w:val="24"/>
        </w:rPr>
        <w:t>.</w:t>
      </w:r>
    </w:p>
    <w:p w14:paraId="06D1C4E6" w14:textId="22F3B0E4" w:rsidR="00F8625A" w:rsidRPr="00F802FF" w:rsidRDefault="00DE38D6" w:rsidP="00F8625A">
      <w:pPr>
        <w:rPr>
          <w:rFonts w:ascii="Times New Roman" w:hAnsi="Times New Roman" w:cs="Times New Roman"/>
          <w:sz w:val="24"/>
          <w:szCs w:val="24"/>
        </w:rPr>
      </w:pPr>
      <w:r w:rsidRPr="00F802FF">
        <w:rPr>
          <w:rFonts w:ascii="Times New Roman" w:hAnsi="Times New Roman" w:cs="Times New Roman"/>
          <w:sz w:val="24"/>
          <w:szCs w:val="24"/>
        </w:rPr>
        <w:t>Menighedsrådet</w:t>
      </w:r>
      <w:r w:rsidR="00D95AF9" w:rsidRPr="00F802FF">
        <w:rPr>
          <w:rFonts w:ascii="Times New Roman" w:hAnsi="Times New Roman" w:cs="Times New Roman"/>
          <w:sz w:val="24"/>
          <w:szCs w:val="24"/>
        </w:rPr>
        <w:t xml:space="preserve"> finder det væsentligt at undersøge, om den nuværende store klokke kan udskiftes med én, der har en </w:t>
      </w:r>
      <w:r w:rsidR="007A18BE" w:rsidRPr="00F802FF">
        <w:rPr>
          <w:rFonts w:ascii="Times New Roman" w:hAnsi="Times New Roman" w:cs="Times New Roman"/>
          <w:sz w:val="24"/>
          <w:szCs w:val="24"/>
        </w:rPr>
        <w:t xml:space="preserve">blødere klang. </w:t>
      </w:r>
    </w:p>
    <w:p w14:paraId="387B5BCF" w14:textId="77777777" w:rsidR="00F8625A" w:rsidRPr="00F802FF" w:rsidRDefault="00F8625A" w:rsidP="00F862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02FF">
        <w:rPr>
          <w:rFonts w:ascii="Times New Roman" w:hAnsi="Times New Roman" w:cs="Times New Roman"/>
          <w:b/>
          <w:bCs/>
          <w:sz w:val="24"/>
          <w:szCs w:val="24"/>
        </w:rPr>
        <w:t>11. Kommende arrangementer (fast punkt)</w:t>
      </w:r>
    </w:p>
    <w:p w14:paraId="50EAD2F7" w14:textId="79D5CDDA" w:rsidR="00D95AF9" w:rsidRPr="00F802FF" w:rsidRDefault="00DE38D6" w:rsidP="00F8625A">
      <w:pPr>
        <w:rPr>
          <w:rFonts w:ascii="Times New Roman" w:hAnsi="Times New Roman" w:cs="Times New Roman"/>
          <w:sz w:val="24"/>
          <w:szCs w:val="24"/>
        </w:rPr>
      </w:pPr>
      <w:r w:rsidRPr="00F802FF">
        <w:rPr>
          <w:rFonts w:ascii="Times New Roman" w:hAnsi="Times New Roman" w:cs="Times New Roman"/>
          <w:sz w:val="24"/>
          <w:szCs w:val="24"/>
        </w:rPr>
        <w:t>Jazz-gudstjenesten: Pia og Lars Bo laver brunch</w:t>
      </w:r>
      <w:r w:rsidR="007A18BE" w:rsidRPr="00F802FF">
        <w:rPr>
          <w:rFonts w:ascii="Times New Roman" w:hAnsi="Times New Roman" w:cs="Times New Roman"/>
          <w:sz w:val="24"/>
          <w:szCs w:val="24"/>
        </w:rPr>
        <w:t>.</w:t>
      </w:r>
    </w:p>
    <w:p w14:paraId="3D6B14D7" w14:textId="0B9BF9CB" w:rsidR="009E6780" w:rsidRPr="00F802FF" w:rsidRDefault="007A18BE" w:rsidP="00F8625A">
      <w:pPr>
        <w:rPr>
          <w:rFonts w:ascii="Times New Roman" w:hAnsi="Times New Roman" w:cs="Times New Roman"/>
          <w:sz w:val="24"/>
          <w:szCs w:val="24"/>
        </w:rPr>
      </w:pPr>
      <w:r w:rsidRPr="00F802FF">
        <w:rPr>
          <w:rFonts w:ascii="Times New Roman" w:hAnsi="Times New Roman" w:cs="Times New Roman"/>
          <w:sz w:val="24"/>
          <w:szCs w:val="24"/>
        </w:rPr>
        <w:t xml:space="preserve">Praktiske opgaver i forbindelse med </w:t>
      </w:r>
      <w:r w:rsidR="009E6780" w:rsidRPr="00F802FF">
        <w:rPr>
          <w:rFonts w:ascii="Times New Roman" w:hAnsi="Times New Roman" w:cs="Times New Roman"/>
          <w:sz w:val="24"/>
          <w:szCs w:val="24"/>
        </w:rPr>
        <w:t>andre arrangementer er</w:t>
      </w:r>
      <w:r w:rsidR="00790183" w:rsidRPr="00F802FF">
        <w:rPr>
          <w:rFonts w:ascii="Times New Roman" w:hAnsi="Times New Roman" w:cs="Times New Roman"/>
          <w:sz w:val="24"/>
          <w:szCs w:val="24"/>
        </w:rPr>
        <w:t xml:space="preserve"> enten</w:t>
      </w:r>
      <w:r w:rsidR="005420D7" w:rsidRPr="00F802FF">
        <w:rPr>
          <w:rFonts w:ascii="Times New Roman" w:hAnsi="Times New Roman" w:cs="Times New Roman"/>
          <w:sz w:val="24"/>
          <w:szCs w:val="24"/>
        </w:rPr>
        <w:t xml:space="preserve"> allerede</w:t>
      </w:r>
      <w:r w:rsidR="009E6780" w:rsidRPr="00F802FF">
        <w:rPr>
          <w:rFonts w:ascii="Times New Roman" w:hAnsi="Times New Roman" w:cs="Times New Roman"/>
          <w:sz w:val="24"/>
          <w:szCs w:val="24"/>
        </w:rPr>
        <w:t xml:space="preserve"> aftalt eller i gang med at blive det. </w:t>
      </w:r>
    </w:p>
    <w:p w14:paraId="4CFF48DB" w14:textId="77777777" w:rsidR="00F8625A" w:rsidRPr="00F802FF" w:rsidRDefault="00F8625A" w:rsidP="00F862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02FF">
        <w:rPr>
          <w:rFonts w:ascii="Times New Roman" w:hAnsi="Times New Roman" w:cs="Times New Roman"/>
          <w:b/>
          <w:bCs/>
          <w:sz w:val="24"/>
          <w:szCs w:val="24"/>
        </w:rPr>
        <w:t>12. Evaluering af arrangementer siden sidst (fast punkt)</w:t>
      </w:r>
    </w:p>
    <w:p w14:paraId="789ADE2F" w14:textId="3F72F339" w:rsidR="00F8625A" w:rsidRPr="00F802FF" w:rsidRDefault="009B4E4D" w:rsidP="00F8625A">
      <w:pPr>
        <w:rPr>
          <w:rFonts w:ascii="Times New Roman" w:hAnsi="Times New Roman" w:cs="Times New Roman"/>
          <w:sz w:val="24"/>
          <w:szCs w:val="24"/>
        </w:rPr>
      </w:pPr>
      <w:r w:rsidRPr="00F802FF">
        <w:rPr>
          <w:rFonts w:ascii="Times New Roman" w:hAnsi="Times New Roman" w:cs="Times New Roman"/>
          <w:sz w:val="24"/>
          <w:szCs w:val="24"/>
        </w:rPr>
        <w:t>Vi evaluerede ikke i dag</w:t>
      </w:r>
    </w:p>
    <w:p w14:paraId="684AAF1A" w14:textId="15DB8299" w:rsidR="00F8625A" w:rsidRPr="00F802FF" w:rsidRDefault="00F8625A" w:rsidP="00F8625A">
      <w:pPr>
        <w:rPr>
          <w:rFonts w:ascii="Times New Roman" w:hAnsi="Times New Roman" w:cs="Times New Roman"/>
          <w:sz w:val="24"/>
          <w:szCs w:val="24"/>
        </w:rPr>
      </w:pPr>
      <w:r w:rsidRPr="00F802FF">
        <w:rPr>
          <w:rFonts w:ascii="Times New Roman" w:hAnsi="Times New Roman" w:cs="Times New Roman"/>
          <w:b/>
          <w:bCs/>
          <w:sz w:val="24"/>
          <w:szCs w:val="24"/>
        </w:rPr>
        <w:t>13. Meddelelser:</w:t>
      </w:r>
      <w:r w:rsidRPr="00F802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88AC4" w14:textId="43E0BD61" w:rsidR="00F8625A" w:rsidRPr="00F802FF" w:rsidRDefault="00552994" w:rsidP="004160F9">
      <w:pPr>
        <w:rPr>
          <w:rFonts w:ascii="Times New Roman" w:hAnsi="Times New Roman" w:cs="Times New Roman"/>
          <w:sz w:val="24"/>
          <w:szCs w:val="24"/>
        </w:rPr>
      </w:pPr>
      <w:r w:rsidRPr="00F802FF">
        <w:rPr>
          <w:rFonts w:ascii="Times New Roman" w:hAnsi="Times New Roman" w:cs="Times New Roman"/>
          <w:sz w:val="24"/>
          <w:szCs w:val="24"/>
          <w:u w:val="single"/>
        </w:rPr>
        <w:t>Fra kontaktpersonen:</w:t>
      </w:r>
      <w:r w:rsidR="00F5665F" w:rsidRPr="00F802FF">
        <w:rPr>
          <w:rFonts w:ascii="Times New Roman" w:hAnsi="Times New Roman" w:cs="Times New Roman"/>
          <w:sz w:val="24"/>
          <w:szCs w:val="24"/>
        </w:rPr>
        <w:t xml:space="preserve"> </w:t>
      </w:r>
      <w:r w:rsidR="00971B92" w:rsidRPr="00F802FF">
        <w:rPr>
          <w:rFonts w:ascii="Times New Roman" w:hAnsi="Times New Roman" w:cs="Times New Roman"/>
          <w:sz w:val="24"/>
          <w:szCs w:val="24"/>
        </w:rPr>
        <w:br/>
      </w:r>
      <w:r w:rsidR="003554A6" w:rsidRPr="00F802FF">
        <w:rPr>
          <w:rFonts w:ascii="Times New Roman" w:hAnsi="Times New Roman" w:cs="Times New Roman"/>
          <w:sz w:val="24"/>
          <w:szCs w:val="24"/>
        </w:rPr>
        <w:t xml:space="preserve">Der er i gang med at blive fundet en løsning på kirketjener-vikar-området. </w:t>
      </w:r>
      <w:r w:rsidR="006A0124" w:rsidRPr="00F802FF">
        <w:rPr>
          <w:rFonts w:ascii="Times New Roman" w:hAnsi="Times New Roman" w:cs="Times New Roman"/>
          <w:sz w:val="24"/>
          <w:szCs w:val="24"/>
        </w:rPr>
        <w:t xml:space="preserve">Der bliver gjort rede for den, og den ligger inden for udvalgets mandat. </w:t>
      </w:r>
      <w:r w:rsidR="00971B92" w:rsidRPr="00F802FF">
        <w:rPr>
          <w:rFonts w:ascii="Times New Roman" w:hAnsi="Times New Roman" w:cs="Times New Roman"/>
          <w:sz w:val="24"/>
          <w:szCs w:val="24"/>
        </w:rPr>
        <w:br/>
      </w:r>
      <w:r w:rsidR="003F3686" w:rsidRPr="00F802FF">
        <w:rPr>
          <w:rFonts w:ascii="Times New Roman" w:hAnsi="Times New Roman" w:cs="Times New Roman"/>
          <w:sz w:val="24"/>
          <w:szCs w:val="24"/>
        </w:rPr>
        <w:t>Der har været møde i arbejdsmiljøgruppen om APV</w:t>
      </w:r>
      <w:r w:rsidR="00771994" w:rsidRPr="00F802FF">
        <w:rPr>
          <w:rFonts w:ascii="Times New Roman" w:hAnsi="Times New Roman" w:cs="Times New Roman"/>
          <w:sz w:val="24"/>
          <w:szCs w:val="24"/>
        </w:rPr>
        <w:t xml:space="preserve">. Der laves et oplæg til en plan, som </w:t>
      </w:r>
      <w:r w:rsidR="0035494F" w:rsidRPr="00F802FF">
        <w:rPr>
          <w:rFonts w:ascii="Times New Roman" w:hAnsi="Times New Roman" w:cs="Times New Roman"/>
          <w:sz w:val="24"/>
          <w:szCs w:val="24"/>
        </w:rPr>
        <w:t>menighedsrådet</w:t>
      </w:r>
      <w:r w:rsidR="00771994" w:rsidRPr="00F802FF">
        <w:rPr>
          <w:rFonts w:ascii="Times New Roman" w:hAnsi="Times New Roman" w:cs="Times New Roman"/>
          <w:sz w:val="24"/>
          <w:szCs w:val="24"/>
        </w:rPr>
        <w:t xml:space="preserve"> kan tage stilling til på næste møde. </w:t>
      </w:r>
    </w:p>
    <w:p w14:paraId="68A31FA0" w14:textId="06617A46" w:rsidR="00F8625A" w:rsidRPr="00F802FF" w:rsidRDefault="00F862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02FF">
        <w:rPr>
          <w:rFonts w:ascii="Times New Roman" w:hAnsi="Times New Roman" w:cs="Times New Roman"/>
          <w:b/>
          <w:bCs/>
          <w:sz w:val="24"/>
          <w:szCs w:val="24"/>
        </w:rPr>
        <w:t>14. Eventuelt</w:t>
      </w:r>
    </w:p>
    <w:p w14:paraId="5BD200E1" w14:textId="77777777" w:rsidR="0070562A" w:rsidRPr="00F802FF" w:rsidRDefault="003D4E88">
      <w:pPr>
        <w:rPr>
          <w:rFonts w:ascii="Times New Roman" w:hAnsi="Times New Roman" w:cs="Times New Roman"/>
          <w:sz w:val="24"/>
          <w:szCs w:val="24"/>
        </w:rPr>
      </w:pPr>
      <w:r w:rsidRPr="00F802FF">
        <w:rPr>
          <w:rFonts w:ascii="Times New Roman" w:hAnsi="Times New Roman" w:cs="Times New Roman"/>
          <w:sz w:val="24"/>
          <w:szCs w:val="24"/>
        </w:rPr>
        <w:t>Det planlagte m</w:t>
      </w:r>
      <w:r w:rsidR="004C39F7" w:rsidRPr="00F802FF">
        <w:rPr>
          <w:rFonts w:ascii="Times New Roman" w:hAnsi="Times New Roman" w:cs="Times New Roman"/>
          <w:sz w:val="24"/>
          <w:szCs w:val="24"/>
        </w:rPr>
        <w:t xml:space="preserve">enighedsrådsmøde d. </w:t>
      </w:r>
      <w:r w:rsidR="00794828" w:rsidRPr="00F802FF">
        <w:rPr>
          <w:rFonts w:ascii="Times New Roman" w:hAnsi="Times New Roman" w:cs="Times New Roman"/>
          <w:sz w:val="24"/>
          <w:szCs w:val="24"/>
        </w:rPr>
        <w:t xml:space="preserve">28. oktober flyttes </w:t>
      </w:r>
      <w:r w:rsidR="00E01EF8" w:rsidRPr="00F802FF">
        <w:rPr>
          <w:rFonts w:ascii="Times New Roman" w:hAnsi="Times New Roman" w:cs="Times New Roman"/>
          <w:sz w:val="24"/>
          <w:szCs w:val="24"/>
        </w:rPr>
        <w:t>til torsdag d. 23. oktober</w:t>
      </w:r>
      <w:r w:rsidRPr="00F802FF">
        <w:rPr>
          <w:rFonts w:ascii="Times New Roman" w:hAnsi="Times New Roman" w:cs="Times New Roman"/>
          <w:sz w:val="24"/>
          <w:szCs w:val="24"/>
        </w:rPr>
        <w:t>, pga. halloween.</w:t>
      </w:r>
    </w:p>
    <w:p w14:paraId="638D6D7E" w14:textId="53CFD9D4" w:rsidR="004C39F7" w:rsidRDefault="0070562A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F802FF">
        <w:rPr>
          <w:rFonts w:ascii="Times New Roman" w:hAnsi="Times New Roman" w:cs="Times New Roman"/>
          <w:sz w:val="24"/>
          <w:szCs w:val="24"/>
        </w:rPr>
        <w:t xml:space="preserve">Der er et ønske om, at </w:t>
      </w:r>
      <w:r w:rsidR="00566FE9" w:rsidRPr="00F802FF">
        <w:rPr>
          <w:rFonts w:ascii="Times New Roman" w:hAnsi="Times New Roman" w:cs="Times New Roman"/>
          <w:sz w:val="24"/>
          <w:szCs w:val="24"/>
        </w:rPr>
        <w:t>arbejdsmiljø</w:t>
      </w:r>
      <w:r w:rsidR="00A53B9F" w:rsidRPr="00F802FF">
        <w:rPr>
          <w:rFonts w:ascii="Times New Roman" w:hAnsi="Times New Roman" w:cs="Times New Roman"/>
          <w:sz w:val="24"/>
          <w:szCs w:val="24"/>
        </w:rPr>
        <w:t xml:space="preserve">organisationen får et </w:t>
      </w:r>
      <w:r w:rsidR="009B3558" w:rsidRPr="00F802FF">
        <w:rPr>
          <w:rFonts w:ascii="Times New Roman" w:hAnsi="Times New Roman" w:cs="Times New Roman"/>
          <w:sz w:val="24"/>
          <w:szCs w:val="24"/>
        </w:rPr>
        <w:t xml:space="preserve">fast </w:t>
      </w:r>
      <w:r w:rsidR="00A53B9F" w:rsidRPr="00F802FF">
        <w:rPr>
          <w:rFonts w:ascii="Times New Roman" w:hAnsi="Times New Roman" w:cs="Times New Roman"/>
          <w:sz w:val="24"/>
          <w:szCs w:val="24"/>
        </w:rPr>
        <w:t>punkt under medde</w:t>
      </w:r>
      <w:r w:rsidR="00566FE9" w:rsidRPr="00F802FF">
        <w:rPr>
          <w:rFonts w:ascii="Times New Roman" w:hAnsi="Times New Roman" w:cs="Times New Roman"/>
          <w:sz w:val="24"/>
          <w:szCs w:val="24"/>
        </w:rPr>
        <w:t>lelser</w:t>
      </w:r>
    </w:p>
    <w:p w14:paraId="7D3BD3D0" w14:textId="084468C7" w:rsidR="00F802FF" w:rsidRDefault="00F80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A2F8E" w14:textId="3C1C0413" w:rsidR="00CA4B9B" w:rsidRPr="00F802FF" w:rsidRDefault="00CA4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Underskrifter: </w:t>
      </w:r>
    </w:p>
    <w:sectPr w:rsidR="00CA4B9B" w:rsidRPr="00F802FF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36B51" w14:textId="77777777" w:rsidR="00E561EE" w:rsidRDefault="00E561EE" w:rsidP="007C1FDB">
      <w:pPr>
        <w:spacing w:after="0" w:line="240" w:lineRule="auto"/>
      </w:pPr>
      <w:r>
        <w:separator/>
      </w:r>
    </w:p>
  </w:endnote>
  <w:endnote w:type="continuationSeparator" w:id="0">
    <w:p w14:paraId="3F360C53" w14:textId="77777777" w:rsidR="00E561EE" w:rsidRDefault="00E561EE" w:rsidP="007C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2567618"/>
      <w:docPartObj>
        <w:docPartGallery w:val="Page Numbers (Bottom of Page)"/>
        <w:docPartUnique/>
      </w:docPartObj>
    </w:sdtPr>
    <w:sdtEndPr/>
    <w:sdtContent>
      <w:p w14:paraId="214A41A8" w14:textId="0CF9640E" w:rsidR="007C1FDB" w:rsidRDefault="007C1FD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07DE91" w14:textId="77777777" w:rsidR="007C1FDB" w:rsidRDefault="007C1FD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8003B" w14:textId="77777777" w:rsidR="00E561EE" w:rsidRDefault="00E561EE" w:rsidP="007C1FDB">
      <w:pPr>
        <w:spacing w:after="0" w:line="240" w:lineRule="auto"/>
      </w:pPr>
      <w:r>
        <w:separator/>
      </w:r>
    </w:p>
  </w:footnote>
  <w:footnote w:type="continuationSeparator" w:id="0">
    <w:p w14:paraId="7E6C663E" w14:textId="77777777" w:rsidR="00E561EE" w:rsidRDefault="00E561EE" w:rsidP="007C1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84"/>
    <w:rsid w:val="00034799"/>
    <w:rsid w:val="00082299"/>
    <w:rsid w:val="0009374F"/>
    <w:rsid w:val="000A210F"/>
    <w:rsid w:val="000C6E65"/>
    <w:rsid w:val="00111770"/>
    <w:rsid w:val="00125582"/>
    <w:rsid w:val="00143F10"/>
    <w:rsid w:val="0016548B"/>
    <w:rsid w:val="00184F63"/>
    <w:rsid w:val="001A2711"/>
    <w:rsid w:val="001D07FB"/>
    <w:rsid w:val="0023113B"/>
    <w:rsid w:val="00254640"/>
    <w:rsid w:val="00266684"/>
    <w:rsid w:val="00283D53"/>
    <w:rsid w:val="00321FEF"/>
    <w:rsid w:val="0035494F"/>
    <w:rsid w:val="003554A6"/>
    <w:rsid w:val="00362176"/>
    <w:rsid w:val="003876EB"/>
    <w:rsid w:val="003C179A"/>
    <w:rsid w:val="003D4E88"/>
    <w:rsid w:val="003F3686"/>
    <w:rsid w:val="004160F9"/>
    <w:rsid w:val="00493EA8"/>
    <w:rsid w:val="00494467"/>
    <w:rsid w:val="004B5AB7"/>
    <w:rsid w:val="004C11AB"/>
    <w:rsid w:val="004C39F7"/>
    <w:rsid w:val="004D67BE"/>
    <w:rsid w:val="0052131B"/>
    <w:rsid w:val="00522CF2"/>
    <w:rsid w:val="005420D7"/>
    <w:rsid w:val="00546734"/>
    <w:rsid w:val="00552994"/>
    <w:rsid w:val="00566FE9"/>
    <w:rsid w:val="00585BC4"/>
    <w:rsid w:val="00590337"/>
    <w:rsid w:val="005A4B31"/>
    <w:rsid w:val="005F3622"/>
    <w:rsid w:val="00602F5C"/>
    <w:rsid w:val="006107E2"/>
    <w:rsid w:val="00614F43"/>
    <w:rsid w:val="006635C5"/>
    <w:rsid w:val="006A0124"/>
    <w:rsid w:val="006C0603"/>
    <w:rsid w:val="006E063C"/>
    <w:rsid w:val="0070562A"/>
    <w:rsid w:val="00727C8E"/>
    <w:rsid w:val="00742138"/>
    <w:rsid w:val="00765408"/>
    <w:rsid w:val="00771994"/>
    <w:rsid w:val="00790183"/>
    <w:rsid w:val="00790920"/>
    <w:rsid w:val="00792D60"/>
    <w:rsid w:val="00794828"/>
    <w:rsid w:val="007A18BE"/>
    <w:rsid w:val="007C1FDB"/>
    <w:rsid w:val="007D2124"/>
    <w:rsid w:val="007D539B"/>
    <w:rsid w:val="00807694"/>
    <w:rsid w:val="00813FDB"/>
    <w:rsid w:val="00840794"/>
    <w:rsid w:val="008416C3"/>
    <w:rsid w:val="0085141A"/>
    <w:rsid w:val="008A1232"/>
    <w:rsid w:val="008C4344"/>
    <w:rsid w:val="008D3F06"/>
    <w:rsid w:val="008D6294"/>
    <w:rsid w:val="00927F7D"/>
    <w:rsid w:val="00971B92"/>
    <w:rsid w:val="00995D72"/>
    <w:rsid w:val="009B3558"/>
    <w:rsid w:val="009B4E4D"/>
    <w:rsid w:val="009E3AD6"/>
    <w:rsid w:val="009E6780"/>
    <w:rsid w:val="009E7AD6"/>
    <w:rsid w:val="009F34E6"/>
    <w:rsid w:val="00A53B9F"/>
    <w:rsid w:val="00A54C78"/>
    <w:rsid w:val="00A76A8C"/>
    <w:rsid w:val="00AB776F"/>
    <w:rsid w:val="00AC3B88"/>
    <w:rsid w:val="00AE079D"/>
    <w:rsid w:val="00AF2BE6"/>
    <w:rsid w:val="00AF4CB5"/>
    <w:rsid w:val="00B14F6A"/>
    <w:rsid w:val="00B2125C"/>
    <w:rsid w:val="00B22BC0"/>
    <w:rsid w:val="00B42964"/>
    <w:rsid w:val="00B43884"/>
    <w:rsid w:val="00B972A7"/>
    <w:rsid w:val="00C5663C"/>
    <w:rsid w:val="00C75BD6"/>
    <w:rsid w:val="00CA26B9"/>
    <w:rsid w:val="00CA4B9B"/>
    <w:rsid w:val="00CA5F83"/>
    <w:rsid w:val="00CB1CC0"/>
    <w:rsid w:val="00CC357F"/>
    <w:rsid w:val="00CD1854"/>
    <w:rsid w:val="00CD645A"/>
    <w:rsid w:val="00D95AF9"/>
    <w:rsid w:val="00DA6E8C"/>
    <w:rsid w:val="00DE38D6"/>
    <w:rsid w:val="00E01EF8"/>
    <w:rsid w:val="00E142F6"/>
    <w:rsid w:val="00E561EE"/>
    <w:rsid w:val="00E661F8"/>
    <w:rsid w:val="00E76D77"/>
    <w:rsid w:val="00EA2EAE"/>
    <w:rsid w:val="00F436DA"/>
    <w:rsid w:val="00F5665F"/>
    <w:rsid w:val="00F576E9"/>
    <w:rsid w:val="00F802FF"/>
    <w:rsid w:val="00F8625A"/>
    <w:rsid w:val="00F9316B"/>
    <w:rsid w:val="00FD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B933"/>
  <w15:chartTrackingRefBased/>
  <w15:docId w15:val="{A34CCF1C-4A6B-426D-8613-0F042F0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66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6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66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6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6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6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6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6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6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66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66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6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668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668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668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668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668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66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66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66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66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66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66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6668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6668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6668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66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6668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66684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C1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1FDB"/>
  </w:style>
  <w:style w:type="paragraph" w:styleId="Sidefod">
    <w:name w:val="footer"/>
    <w:basedOn w:val="Normal"/>
    <w:link w:val="SidefodTegn"/>
    <w:uiPriority w:val="99"/>
    <w:unhideWhenUsed/>
    <w:rsid w:val="007C1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1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475</Words>
  <Characters>2901</Characters>
  <Application>Microsoft Office Word</Application>
  <DocSecurity>0</DocSecurity>
  <Lines>24</Lines>
  <Paragraphs>6</Paragraphs>
  <ScaleCrop>false</ScaleCrop>
  <Company>Folkekirkens IT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Bjørn-Rozing</dc:creator>
  <cp:keywords/>
  <dc:description/>
  <cp:lastModifiedBy>Line Bjørn-Rozing</cp:lastModifiedBy>
  <cp:revision>118</cp:revision>
  <cp:lastPrinted>2025-05-20T17:05:00Z</cp:lastPrinted>
  <dcterms:created xsi:type="dcterms:W3CDTF">2025-05-20T13:04:00Z</dcterms:created>
  <dcterms:modified xsi:type="dcterms:W3CDTF">2025-05-20T17:11:00Z</dcterms:modified>
</cp:coreProperties>
</file>